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A" w:rsidRDefault="0005617A" w:rsidP="0005617A">
      <w:pPr>
        <w:pStyle w:val="En-tte"/>
        <w:spacing w:line="220" w:lineRule="exact"/>
        <w:rPr>
          <w:sz w:val="16"/>
        </w:rPr>
      </w:pPr>
    </w:p>
    <w:p w:rsidR="0005617A" w:rsidRDefault="0005617A" w:rsidP="0005617A">
      <w:pPr>
        <w:tabs>
          <w:tab w:val="left" w:pos="6237"/>
        </w:tabs>
        <w:rPr>
          <w:rFonts w:ascii="LTUnivers 330 BasicLight" w:hAnsi="LTUnivers 330 BasicLight" w:cs="LTUnivers 330 BasicLight"/>
          <w:color w:val="000000"/>
        </w:rPr>
      </w:pPr>
      <w:r>
        <w:rPr>
          <w:rFonts w:ascii="LTUnivers 330 BasicLight" w:hAnsi="LTUnivers 330 BasicLight" w:cs="LTUnivers 330 BasicLight"/>
          <w:color w:val="000000"/>
        </w:rPr>
        <w:tab/>
      </w:r>
    </w:p>
    <w:p w:rsidR="0005617A" w:rsidRDefault="0005617A" w:rsidP="0005617A">
      <w:pPr>
        <w:tabs>
          <w:tab w:val="left" w:pos="6236"/>
        </w:tabs>
        <w:ind w:left="1134" w:right="1"/>
        <w:rPr>
          <w:rFonts w:ascii="LTUnivers 330 BasicLight" w:hAnsi="LTUnivers 330 BasicLight" w:cs="LTUnivers 330 BasicLight"/>
          <w:color w:val="000000"/>
        </w:rPr>
      </w:pPr>
    </w:p>
    <w:p w:rsidR="0005617A" w:rsidRDefault="0005617A" w:rsidP="0005617A">
      <w:pPr>
        <w:tabs>
          <w:tab w:val="left" w:pos="6236"/>
        </w:tabs>
        <w:ind w:left="1134" w:right="1"/>
        <w:rPr>
          <w:rFonts w:ascii="LTUnivers 330 BasicLight" w:hAnsi="LTUnivers 330 BasicLight" w:cs="LTUnivers 330 BasicLight"/>
          <w:color w:val="000000"/>
        </w:rPr>
      </w:pPr>
    </w:p>
    <w:p w:rsidR="0005617A" w:rsidRDefault="0005617A" w:rsidP="0005617A">
      <w:pPr>
        <w:tabs>
          <w:tab w:val="left" w:pos="6236"/>
        </w:tabs>
        <w:ind w:left="1134" w:right="1"/>
        <w:rPr>
          <w:rFonts w:ascii="LTUnivers 330 BasicLight" w:hAnsi="LTUnivers 330 BasicLight" w:cs="LTUnivers 330 BasicLight"/>
          <w:color w:val="000000"/>
        </w:rPr>
      </w:pPr>
    </w:p>
    <w:p w:rsidR="00A7161B" w:rsidRPr="00251730" w:rsidRDefault="00A7161B" w:rsidP="00C63BB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962"/>
        </w:tabs>
        <w:jc w:val="center"/>
        <w:rPr>
          <w:rFonts w:ascii="Arial" w:hAnsi="Arial" w:cs="Arial"/>
          <w:b/>
          <w:sz w:val="24"/>
          <w:szCs w:val="24"/>
        </w:rPr>
      </w:pPr>
      <w:r w:rsidRPr="00251730">
        <w:rPr>
          <w:rFonts w:ascii="Arial" w:hAnsi="Arial" w:cs="Arial"/>
          <w:b/>
          <w:sz w:val="24"/>
          <w:szCs w:val="24"/>
        </w:rPr>
        <w:t>Consultation M</w:t>
      </w:r>
      <w:r w:rsidR="0039347A">
        <w:rPr>
          <w:rFonts w:ascii="Arial" w:hAnsi="Arial" w:cs="Arial"/>
          <w:b/>
          <w:sz w:val="24"/>
          <w:szCs w:val="24"/>
        </w:rPr>
        <w:t>ultidisciplinaire (TBGI) de la C</w:t>
      </w:r>
      <w:r w:rsidRPr="00251730">
        <w:rPr>
          <w:rFonts w:ascii="Arial" w:hAnsi="Arial" w:cs="Arial"/>
          <w:b/>
          <w:sz w:val="24"/>
          <w:szCs w:val="24"/>
        </w:rPr>
        <w:t>linique des Grangettes</w:t>
      </w:r>
    </w:p>
    <w:p w:rsidR="00A7161B" w:rsidRPr="00A7161B" w:rsidRDefault="00A7161B" w:rsidP="00C63BB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962"/>
        </w:tabs>
        <w:jc w:val="center"/>
        <w:rPr>
          <w:rFonts w:ascii="Arial" w:hAnsi="Arial" w:cs="Arial"/>
          <w:b/>
          <w:sz w:val="28"/>
          <w:szCs w:val="32"/>
        </w:rPr>
      </w:pPr>
      <w:proofErr w:type="gramStart"/>
      <w:r w:rsidRPr="00251730">
        <w:rPr>
          <w:rFonts w:ascii="Arial" w:hAnsi="Arial" w:cs="Arial"/>
          <w:b/>
          <w:sz w:val="24"/>
          <w:szCs w:val="24"/>
        </w:rPr>
        <w:t>du</w:t>
      </w:r>
      <w:proofErr w:type="gramEnd"/>
      <w:r w:rsidRPr="00251730">
        <w:rPr>
          <w:rFonts w:ascii="Arial" w:hAnsi="Arial" w:cs="Arial"/>
          <w:b/>
          <w:sz w:val="24"/>
          <w:szCs w:val="24"/>
        </w:rPr>
        <w:t xml:space="preserve"> jeudi </w:t>
      </w:r>
      <w:r w:rsidR="005C662F" w:rsidRPr="005C662F">
        <w:rPr>
          <w:rFonts w:ascii="Arial" w:hAnsi="Arial" w:cs="Arial"/>
          <w:b/>
          <w:sz w:val="24"/>
          <w:szCs w:val="24"/>
          <w:highlight w:val="yellow"/>
        </w:rPr>
        <w:t>(date)</w:t>
      </w:r>
    </w:p>
    <w:p w:rsidR="00A7161B" w:rsidRPr="00A7161B" w:rsidRDefault="00A7161B" w:rsidP="00A716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</w:p>
    <w:p w:rsidR="00A7161B" w:rsidRPr="00A7161B" w:rsidRDefault="00A7161B" w:rsidP="00A716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A7161B">
        <w:rPr>
          <w:rFonts w:ascii="Arial" w:hAnsi="Arial" w:cs="Arial"/>
          <w:sz w:val="24"/>
          <w:szCs w:val="24"/>
        </w:rPr>
        <w:t xml:space="preserve">Concerne : </w:t>
      </w:r>
      <w:r w:rsidRPr="00A7161B">
        <w:rPr>
          <w:rFonts w:ascii="Arial" w:hAnsi="Arial" w:cs="Arial"/>
          <w:sz w:val="24"/>
          <w:szCs w:val="24"/>
        </w:rPr>
        <w:tab/>
      </w:r>
      <w:r w:rsidRPr="00A7161B">
        <w:rPr>
          <w:rFonts w:ascii="Arial" w:hAnsi="Arial" w:cs="Arial"/>
          <w:sz w:val="24"/>
          <w:szCs w:val="24"/>
        </w:rPr>
        <w:tab/>
      </w:r>
      <w:r w:rsidRPr="00A7161B">
        <w:rPr>
          <w:rFonts w:ascii="Arial" w:hAnsi="Arial" w:cs="Arial"/>
          <w:sz w:val="24"/>
          <w:szCs w:val="24"/>
        </w:rPr>
        <w:tab/>
      </w:r>
      <w:r w:rsidRPr="00A7161B">
        <w:rPr>
          <w:rFonts w:ascii="Arial" w:hAnsi="Arial" w:cs="Arial"/>
          <w:sz w:val="24"/>
          <w:szCs w:val="24"/>
        </w:rPr>
        <w:tab/>
      </w:r>
      <w:r w:rsidRPr="00A7161B">
        <w:rPr>
          <w:rFonts w:ascii="Arial" w:hAnsi="Arial" w:cs="Arial"/>
          <w:sz w:val="24"/>
          <w:szCs w:val="24"/>
        </w:rPr>
        <w:tab/>
      </w:r>
      <w:r w:rsidRPr="00A7161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161B">
        <w:rPr>
          <w:rFonts w:ascii="Arial" w:hAnsi="Arial" w:cs="Arial"/>
          <w:sz w:val="24"/>
          <w:szCs w:val="24"/>
        </w:rPr>
        <w:t>né</w:t>
      </w:r>
      <w:r>
        <w:rPr>
          <w:rFonts w:ascii="Arial" w:hAnsi="Arial" w:cs="Arial"/>
          <w:sz w:val="24"/>
          <w:szCs w:val="24"/>
        </w:rPr>
        <w:t>(</w:t>
      </w:r>
      <w:r w:rsidRPr="00A7161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 w:rsidRPr="00A7161B">
        <w:rPr>
          <w:rFonts w:ascii="Arial" w:hAnsi="Arial" w:cs="Arial"/>
          <w:sz w:val="24"/>
          <w:szCs w:val="24"/>
        </w:rPr>
        <w:t xml:space="preserve"> le : </w:t>
      </w:r>
    </w:p>
    <w:p w:rsidR="00A7161B" w:rsidRDefault="00A7161B" w:rsidP="00A716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A7161B">
        <w:rPr>
          <w:rFonts w:ascii="Arial" w:hAnsi="Arial" w:cs="Arial"/>
          <w:sz w:val="24"/>
          <w:szCs w:val="24"/>
        </w:rPr>
        <w:t>Médecins traitants :</w:t>
      </w:r>
      <w:r w:rsidRPr="00A7161B">
        <w:rPr>
          <w:rFonts w:ascii="Arial" w:hAnsi="Arial" w:cs="Arial"/>
          <w:sz w:val="24"/>
          <w:szCs w:val="24"/>
        </w:rPr>
        <w:tab/>
      </w:r>
    </w:p>
    <w:p w:rsidR="00A7161B" w:rsidRPr="00A7161B" w:rsidRDefault="00A7161B" w:rsidP="00A716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Présenté(e) par : </w:t>
      </w:r>
    </w:p>
    <w:p w:rsidR="00A7161B" w:rsidRDefault="00A7161B" w:rsidP="0005617A">
      <w:pPr>
        <w:tabs>
          <w:tab w:val="left" w:pos="6236"/>
        </w:tabs>
        <w:ind w:right="1"/>
        <w:jc w:val="center"/>
        <w:rPr>
          <w:rFonts w:ascii="LTUnivers 530 BasicMedium" w:hAnsi="LTUnivers 530 BasicMedium" w:cs="LTUnivers 530 BasicMedium"/>
          <w:b/>
          <w:bCs/>
          <w:color w:val="000000"/>
          <w:u w:val="single"/>
        </w:rPr>
      </w:pPr>
    </w:p>
    <w:p w:rsidR="00F01923" w:rsidRPr="00F01923" w:rsidRDefault="00F01923" w:rsidP="00F01923">
      <w:pPr>
        <w:rPr>
          <w:rFonts w:ascii="Arial" w:hAnsi="Arial" w:cs="Arial"/>
          <w:b/>
          <w:sz w:val="24"/>
          <w:szCs w:val="24"/>
        </w:rPr>
      </w:pPr>
      <w:r w:rsidRPr="00F01923">
        <w:rPr>
          <w:rFonts w:ascii="Arial" w:hAnsi="Arial" w:cs="Arial"/>
          <w:b/>
          <w:sz w:val="24"/>
          <w:szCs w:val="24"/>
        </w:rPr>
        <w:t xml:space="preserve">Première </w:t>
      </w:r>
      <w:r w:rsidR="00D47140">
        <w:rPr>
          <w:rFonts w:ascii="Arial" w:hAnsi="Arial" w:cs="Arial"/>
          <w:b/>
          <w:sz w:val="24"/>
          <w:szCs w:val="24"/>
        </w:rPr>
        <w:t xml:space="preserve">présentation pré-thérapeutique ou </w:t>
      </w:r>
      <w:r w:rsidRPr="00F01923">
        <w:rPr>
          <w:rFonts w:ascii="Arial" w:hAnsi="Arial" w:cs="Arial"/>
          <w:b/>
          <w:sz w:val="24"/>
          <w:szCs w:val="24"/>
        </w:rPr>
        <w:t xml:space="preserve">post chirurgicale </w:t>
      </w:r>
    </w:p>
    <w:p w:rsidR="0005617A" w:rsidRDefault="0005617A" w:rsidP="0005617A">
      <w:pPr>
        <w:tabs>
          <w:tab w:val="left" w:pos="6236"/>
        </w:tabs>
        <w:ind w:right="1"/>
        <w:jc w:val="both"/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 w:rsidRPr="00251730">
        <w:rPr>
          <w:rFonts w:ascii="Arial" w:hAnsi="Arial" w:cs="Arial"/>
          <w:b/>
          <w:color w:val="000000"/>
          <w:sz w:val="24"/>
          <w:szCs w:val="24"/>
        </w:rPr>
        <w:t>Diagnostic</w:t>
      </w:r>
      <w:r w:rsidRPr="00251730">
        <w:rPr>
          <w:rFonts w:ascii="Arial" w:hAnsi="Arial" w:cs="Arial"/>
          <w:color w:val="000000"/>
          <w:sz w:val="24"/>
          <w:szCs w:val="24"/>
        </w:rPr>
        <w:t xml:space="preserve"> : </w:t>
      </w: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 w:rsidRPr="00251730">
        <w:rPr>
          <w:rFonts w:ascii="Arial" w:hAnsi="Arial" w:cs="Arial"/>
          <w:b/>
          <w:color w:val="000000"/>
          <w:sz w:val="24"/>
          <w:szCs w:val="24"/>
        </w:rPr>
        <w:t>Anamnèse personnelle et comorbidités</w:t>
      </w:r>
      <w:r w:rsidR="00C63BBB">
        <w:rPr>
          <w:rFonts w:ascii="Arial" w:hAnsi="Arial" w:cs="Arial"/>
          <w:color w:val="000000"/>
          <w:sz w:val="24"/>
          <w:szCs w:val="24"/>
        </w:rPr>
        <w:t> :</w:t>
      </w: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 w:rsidRPr="00251730">
        <w:rPr>
          <w:rFonts w:ascii="Arial" w:hAnsi="Arial" w:cs="Arial"/>
          <w:b/>
          <w:color w:val="000000"/>
          <w:sz w:val="24"/>
          <w:szCs w:val="24"/>
        </w:rPr>
        <w:t>Anamnèse familiale oncologique</w:t>
      </w:r>
      <w:r w:rsidR="00C63BBB">
        <w:rPr>
          <w:rFonts w:ascii="Arial" w:hAnsi="Arial" w:cs="Arial"/>
          <w:color w:val="000000"/>
          <w:sz w:val="24"/>
          <w:szCs w:val="24"/>
        </w:rPr>
        <w:t> :</w:t>
      </w: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 w:rsidRPr="00251730">
        <w:rPr>
          <w:rFonts w:ascii="Arial" w:hAnsi="Arial" w:cs="Arial"/>
          <w:b/>
          <w:color w:val="000000"/>
          <w:sz w:val="24"/>
          <w:szCs w:val="24"/>
        </w:rPr>
        <w:t>Anamnèse actuelle</w:t>
      </w:r>
      <w:r w:rsidR="00C63BBB">
        <w:rPr>
          <w:rFonts w:ascii="Arial" w:hAnsi="Arial" w:cs="Arial"/>
          <w:color w:val="000000"/>
          <w:sz w:val="24"/>
          <w:szCs w:val="24"/>
        </w:rPr>
        <w:t> :</w:t>
      </w: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 w:rsidRPr="00251730">
        <w:rPr>
          <w:rFonts w:ascii="Arial" w:hAnsi="Arial" w:cs="Arial"/>
          <w:b/>
          <w:color w:val="000000"/>
          <w:sz w:val="24"/>
          <w:szCs w:val="24"/>
        </w:rPr>
        <w:t>Bilan radiologique</w:t>
      </w:r>
      <w:r w:rsidR="00C63BBB">
        <w:rPr>
          <w:rFonts w:ascii="Arial" w:hAnsi="Arial" w:cs="Arial"/>
          <w:color w:val="000000"/>
          <w:sz w:val="24"/>
          <w:szCs w:val="24"/>
        </w:rPr>
        <w:t> :</w:t>
      </w:r>
      <w:r w:rsidR="005C662F">
        <w:rPr>
          <w:rFonts w:ascii="Arial" w:hAnsi="Arial" w:cs="Arial"/>
          <w:color w:val="000000"/>
          <w:sz w:val="24"/>
          <w:szCs w:val="24"/>
        </w:rPr>
        <w:t xml:space="preserve"> </w:t>
      </w:r>
      <w:r w:rsidR="005C662F" w:rsidRPr="005C662F">
        <w:rPr>
          <w:rFonts w:ascii="Arial" w:hAnsi="Arial" w:cs="Arial"/>
          <w:color w:val="000000"/>
          <w:sz w:val="24"/>
          <w:szCs w:val="24"/>
          <w:highlight w:val="yellow"/>
        </w:rPr>
        <w:t>(type d’examen + date + lieu)</w:t>
      </w:r>
    </w:p>
    <w:p w:rsidR="00A84D64" w:rsidRPr="00251730" w:rsidRDefault="00A84D64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A84D64" w:rsidRDefault="00A84D64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84D64">
        <w:rPr>
          <w:rFonts w:ascii="Arial" w:hAnsi="Arial" w:cs="Arial"/>
          <w:b/>
          <w:color w:val="000000"/>
          <w:sz w:val="24"/>
          <w:szCs w:val="24"/>
        </w:rPr>
        <w:t xml:space="preserve">Bilan </w:t>
      </w:r>
      <w:proofErr w:type="spellStart"/>
      <w:r w:rsidRPr="00A84D64">
        <w:rPr>
          <w:rFonts w:ascii="Arial" w:hAnsi="Arial" w:cs="Arial"/>
          <w:b/>
          <w:color w:val="000000"/>
          <w:sz w:val="24"/>
          <w:szCs w:val="24"/>
        </w:rPr>
        <w:t>histo</w:t>
      </w:r>
      <w:proofErr w:type="spellEnd"/>
      <w:r w:rsidRPr="00A84D64">
        <w:rPr>
          <w:rFonts w:ascii="Arial" w:hAnsi="Arial" w:cs="Arial"/>
          <w:b/>
          <w:color w:val="000000"/>
          <w:sz w:val="24"/>
          <w:szCs w:val="24"/>
        </w:rPr>
        <w:t>-pathologique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 : </w:t>
      </w:r>
      <w:r w:rsidRPr="00C73D40">
        <w:rPr>
          <w:rFonts w:ascii="Arial" w:hAnsi="Arial" w:cs="Arial"/>
          <w:color w:val="000000"/>
          <w:sz w:val="24"/>
          <w:szCs w:val="24"/>
        </w:rPr>
        <w:t>(</w:t>
      </w:r>
      <w:r w:rsidRPr="00A84D64">
        <w:rPr>
          <w:rFonts w:ascii="Arial" w:hAnsi="Arial" w:cs="Arial"/>
          <w:color w:val="000000"/>
          <w:sz w:val="24"/>
          <w:szCs w:val="24"/>
          <w:highlight w:val="yellow"/>
        </w:rPr>
        <w:t>type + date + lieu)</w:t>
      </w:r>
    </w:p>
    <w:p w:rsidR="0005617A" w:rsidRPr="00251730" w:rsidRDefault="0005617A" w:rsidP="0005617A">
      <w:pPr>
        <w:tabs>
          <w:tab w:val="left" w:pos="3119"/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 w:rsidRPr="00251730">
        <w:rPr>
          <w:rFonts w:ascii="Arial" w:hAnsi="Arial" w:cs="Arial"/>
          <w:b/>
          <w:color w:val="000000"/>
          <w:sz w:val="24"/>
          <w:szCs w:val="24"/>
        </w:rPr>
        <w:t>Traitement effectué</w:t>
      </w:r>
      <w:r w:rsidR="00C63BBB">
        <w:rPr>
          <w:rFonts w:ascii="Arial" w:hAnsi="Arial" w:cs="Arial"/>
          <w:color w:val="000000"/>
          <w:sz w:val="24"/>
          <w:szCs w:val="24"/>
        </w:rPr>
        <w:t> :</w:t>
      </w:r>
      <w:r w:rsidR="00A84D6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3119"/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 w:rsidRPr="00251730">
        <w:rPr>
          <w:rFonts w:ascii="Arial" w:hAnsi="Arial" w:cs="Arial"/>
          <w:b/>
          <w:color w:val="000000"/>
          <w:sz w:val="24"/>
          <w:szCs w:val="24"/>
        </w:rPr>
        <w:t>Proposition(s) thérapeutique(s)</w:t>
      </w:r>
      <w:r w:rsidR="00C63BBB">
        <w:rPr>
          <w:rFonts w:ascii="Arial" w:hAnsi="Arial" w:cs="Arial"/>
          <w:b/>
          <w:color w:val="000000"/>
          <w:sz w:val="24"/>
          <w:szCs w:val="24"/>
        </w:rPr>
        <w:t> </w:t>
      </w:r>
      <w:r w:rsidR="00C63BBB">
        <w:rPr>
          <w:rFonts w:ascii="Arial" w:hAnsi="Arial" w:cs="Arial"/>
          <w:color w:val="000000"/>
          <w:sz w:val="24"/>
          <w:szCs w:val="24"/>
        </w:rPr>
        <w:t>:</w:t>
      </w: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5617A" w:rsidRPr="00251730" w:rsidRDefault="0005617A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5617A" w:rsidRDefault="0005617A" w:rsidP="002517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51730">
        <w:rPr>
          <w:rFonts w:ascii="Arial" w:hAnsi="Arial" w:cs="Arial"/>
          <w:b/>
          <w:color w:val="000000"/>
          <w:sz w:val="24"/>
          <w:szCs w:val="24"/>
        </w:rPr>
        <w:t xml:space="preserve">Recommandation </w:t>
      </w:r>
      <w:r w:rsidR="00251730">
        <w:rPr>
          <w:rFonts w:ascii="Arial" w:hAnsi="Arial" w:cs="Arial"/>
          <w:b/>
          <w:color w:val="000000"/>
          <w:sz w:val="24"/>
          <w:szCs w:val="24"/>
        </w:rPr>
        <w:t>de la CMD du</w:t>
      </w:r>
      <w:r w:rsidRPr="00251730">
        <w:rPr>
          <w:rFonts w:ascii="Arial" w:hAnsi="Arial" w:cs="Arial"/>
          <w:b/>
          <w:color w:val="000000"/>
          <w:sz w:val="24"/>
          <w:szCs w:val="24"/>
        </w:rPr>
        <w:t> :</w:t>
      </w:r>
      <w:r w:rsidR="0025173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51730" w:rsidRDefault="00251730" w:rsidP="002517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51730" w:rsidRDefault="00251730" w:rsidP="002517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51730" w:rsidRPr="00251730" w:rsidRDefault="00251730" w:rsidP="002517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70"/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251730">
        <w:rPr>
          <w:rFonts w:ascii="Arial" w:hAnsi="Arial" w:cs="Arial"/>
          <w:color w:val="000000"/>
          <w:sz w:val="24"/>
          <w:szCs w:val="24"/>
        </w:rPr>
        <w:t xml:space="preserve">Dr </w:t>
      </w:r>
    </w:p>
    <w:p w:rsidR="00251730" w:rsidRPr="00251730" w:rsidRDefault="00251730" w:rsidP="002517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70"/>
          <w:tab w:val="left" w:pos="6236"/>
        </w:tabs>
        <w:ind w:right="1"/>
        <w:jc w:val="both"/>
        <w:rPr>
          <w:rFonts w:ascii="Arial" w:hAnsi="Arial" w:cs="Arial"/>
          <w:color w:val="000000"/>
          <w:sz w:val="24"/>
          <w:szCs w:val="24"/>
        </w:rPr>
      </w:pPr>
      <w:r w:rsidRPr="00251730">
        <w:rPr>
          <w:rFonts w:ascii="Arial" w:hAnsi="Arial" w:cs="Arial"/>
          <w:color w:val="000000"/>
          <w:sz w:val="24"/>
          <w:szCs w:val="24"/>
        </w:rPr>
        <w:tab/>
        <w:t xml:space="preserve">Modérateur </w:t>
      </w:r>
    </w:p>
    <w:p w:rsidR="00251730" w:rsidRDefault="00251730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51730" w:rsidRDefault="00251730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114" w:tblpY="4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3"/>
        <w:gridCol w:w="1205"/>
        <w:gridCol w:w="1205"/>
        <w:gridCol w:w="1204"/>
        <w:gridCol w:w="1204"/>
        <w:gridCol w:w="1204"/>
        <w:gridCol w:w="1204"/>
        <w:gridCol w:w="1200"/>
      </w:tblGrid>
      <w:tr w:rsidR="00E219EA" w:rsidRPr="008D43AA" w:rsidTr="00BD14D6">
        <w:trPr>
          <w:cantSplit/>
          <w:trHeight w:val="433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9EA" w:rsidRPr="008D43AA" w:rsidRDefault="00E219EA" w:rsidP="00BD14D6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  <w:r w:rsidRPr="008D43AA">
              <w:rPr>
                <w:rFonts w:ascii="Arial" w:hAnsi="Arial" w:cs="Arial"/>
                <w:b/>
                <w:sz w:val="12"/>
                <w:szCs w:val="12"/>
              </w:rPr>
              <w:t>Participants :</w:t>
            </w:r>
          </w:p>
        </w:tc>
      </w:tr>
      <w:tr w:rsidR="00E219EA" w:rsidRPr="008D43AA" w:rsidTr="00BD14D6">
        <w:trPr>
          <w:cantSplit/>
          <w:trHeight w:val="52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9EA" w:rsidRPr="008D43AA" w:rsidRDefault="00E219EA" w:rsidP="00F54A8E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  <w:bookmarkStart w:id="0" w:name="_GoBack"/>
            <w:r w:rsidRPr="008D43AA">
              <w:rPr>
                <w:rFonts w:ascii="Arial" w:hAnsi="Arial" w:cs="Arial"/>
                <w:sz w:val="12"/>
                <w:szCs w:val="12"/>
                <w:u w:val="single"/>
              </w:rPr>
              <w:t>Oncologie médicale</w:t>
            </w:r>
          </w:p>
          <w:bookmarkEnd w:id="0"/>
          <w:p w:rsidR="00E219EA" w:rsidRPr="008D43AA" w:rsidRDefault="00E219EA" w:rsidP="00BD14D6">
            <w:pPr>
              <w:ind w:left="142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E219EA" w:rsidRPr="008D43AA" w:rsidRDefault="00E219EA" w:rsidP="00BD14D6">
            <w:pPr>
              <w:ind w:left="142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8D43AA">
              <w:rPr>
                <w:rFonts w:ascii="Arial" w:hAnsi="Arial" w:cs="Arial"/>
                <w:sz w:val="12"/>
                <w:szCs w:val="12"/>
                <w:u w:val="single"/>
              </w:rPr>
              <w:t>Chirurgie</w:t>
            </w: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lang w:val="fr-CH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lang w:val="fr-CH"/>
              </w:rPr>
            </w:pPr>
            <w:r w:rsidRPr="008D43AA">
              <w:rPr>
                <w:rFonts w:ascii="Arial" w:hAnsi="Arial" w:cs="Arial"/>
                <w:sz w:val="12"/>
                <w:szCs w:val="12"/>
                <w:u w:val="single"/>
                <w:lang w:val="fr-CH"/>
              </w:rPr>
              <w:t>Radiothérapie</w:t>
            </w: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lang w:val="fr-CH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  <w:lang w:val="fr-CH"/>
              </w:rPr>
            </w:pPr>
            <w:r w:rsidRPr="008D43AA">
              <w:rPr>
                <w:rFonts w:ascii="Arial" w:hAnsi="Arial" w:cs="Arial"/>
                <w:sz w:val="12"/>
                <w:szCs w:val="12"/>
                <w:u w:val="single"/>
                <w:lang w:val="fr-CH"/>
              </w:rPr>
              <w:t>Radiologie</w:t>
            </w: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  <w:lang w:val="fr-CH"/>
              </w:rPr>
            </w:pP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  <w:lang w:val="de-CH"/>
              </w:rPr>
            </w:pPr>
            <w:r w:rsidRPr="0044237A">
              <w:rPr>
                <w:rFonts w:ascii="Arial" w:hAnsi="Arial" w:cs="Arial"/>
                <w:sz w:val="12"/>
                <w:szCs w:val="12"/>
                <w:u w:val="single"/>
                <w:lang w:val="de-CH"/>
              </w:rPr>
              <w:t>Path</w:t>
            </w:r>
            <w:r w:rsidRPr="008D43AA">
              <w:rPr>
                <w:rFonts w:ascii="Arial" w:hAnsi="Arial" w:cs="Arial"/>
                <w:sz w:val="12"/>
                <w:szCs w:val="12"/>
                <w:u w:val="single"/>
                <w:lang w:val="de-CH"/>
              </w:rPr>
              <w:t>ologie</w:t>
            </w: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  <w:lang w:val="de-CH"/>
              </w:rPr>
            </w:pP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  <w:lang w:val="de-CH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9EA" w:rsidRPr="0044237A" w:rsidRDefault="00E219EA" w:rsidP="00BD14D6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proofErr w:type="spellStart"/>
            <w:r w:rsidRPr="0044237A">
              <w:rPr>
                <w:rFonts w:ascii="Arial" w:hAnsi="Arial" w:cs="Arial"/>
                <w:sz w:val="12"/>
                <w:szCs w:val="12"/>
                <w:u w:val="single"/>
                <w:lang w:val="de-CH"/>
              </w:rPr>
              <w:t>Méd</w:t>
            </w:r>
            <w:proofErr w:type="spellEnd"/>
            <w:r w:rsidRPr="0044237A">
              <w:rPr>
                <w:rFonts w:ascii="Arial" w:hAnsi="Arial" w:cs="Arial"/>
                <w:sz w:val="12"/>
                <w:szCs w:val="12"/>
                <w:u w:val="single"/>
                <w:lang w:val="de-CH"/>
              </w:rPr>
              <w:t>. nucléaire</w:t>
            </w:r>
          </w:p>
          <w:p w:rsidR="00E219EA" w:rsidRPr="0044237A" w:rsidRDefault="00E219EA" w:rsidP="00BD14D6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E219EA" w:rsidRPr="0044237A" w:rsidRDefault="00E219EA" w:rsidP="00BD14D6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</w:rPr>
            </w:pPr>
            <w:r w:rsidRPr="008D43AA">
              <w:rPr>
                <w:rFonts w:ascii="Arial" w:hAnsi="Arial" w:cs="Arial"/>
                <w:sz w:val="12"/>
                <w:szCs w:val="12"/>
                <w:u w:val="single"/>
              </w:rPr>
              <w:t>Gastroentérologie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8D43AA">
              <w:rPr>
                <w:rFonts w:ascii="Arial" w:hAnsi="Arial" w:cs="Arial"/>
                <w:sz w:val="12"/>
                <w:szCs w:val="12"/>
                <w:u w:val="single"/>
              </w:rPr>
              <w:t>Oncogénétique</w:t>
            </w: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E219EA" w:rsidRPr="008D43AA" w:rsidRDefault="00E219EA" w:rsidP="00BD14D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3BBB" w:rsidRPr="00251730" w:rsidRDefault="00C63BBB" w:rsidP="0005617A">
      <w:pPr>
        <w:tabs>
          <w:tab w:val="left" w:pos="6236"/>
        </w:tabs>
        <w:ind w:right="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51730" w:rsidRDefault="00251730"/>
    <w:p w:rsidR="00251730" w:rsidRDefault="00251730"/>
    <w:p w:rsidR="00E219EA" w:rsidRDefault="00E219EA"/>
    <w:p w:rsidR="00E219EA" w:rsidRDefault="00E219EA"/>
    <w:p w:rsidR="00E219EA" w:rsidRDefault="00E219EA"/>
    <w:p w:rsidR="00E219EA" w:rsidRDefault="00E219EA"/>
    <w:sectPr w:rsidR="00E219EA" w:rsidSect="00747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3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1B" w:rsidRDefault="00A7161B" w:rsidP="00A7161B">
      <w:r>
        <w:separator/>
      </w:r>
    </w:p>
  </w:endnote>
  <w:endnote w:type="continuationSeparator" w:id="0">
    <w:p w:rsidR="00A7161B" w:rsidRDefault="00A7161B" w:rsidP="00A7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Univers 330 BasicLight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Univers 530 BasicMedium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F0" w:rsidRDefault="001D71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0" w:rsidRDefault="00251730" w:rsidP="00846D57">
    <w:pPr>
      <w:pStyle w:val="Pieddepage"/>
      <w:tabs>
        <w:tab w:val="clear" w:pos="4536"/>
        <w:tab w:val="center" w:pos="5387"/>
        <w:tab w:val="left" w:pos="5812"/>
      </w:tabs>
      <w:ind w:left="-142"/>
      <w:rPr>
        <w:rFonts w:ascii="Arial" w:hAnsi="Arial" w:cs="Arial"/>
        <w:b/>
        <w:sz w:val="16"/>
        <w:szCs w:val="16"/>
      </w:rPr>
    </w:pPr>
    <w:r w:rsidRPr="001D02AC">
      <w:rPr>
        <w:rFonts w:ascii="Arial" w:hAnsi="Arial" w:cs="Arial"/>
        <w:b/>
        <w:sz w:val="16"/>
        <w:szCs w:val="16"/>
      </w:rPr>
      <w:t xml:space="preserve">CENTRE </w:t>
    </w:r>
    <w:r>
      <w:rPr>
        <w:rFonts w:ascii="Arial" w:hAnsi="Arial" w:cs="Arial"/>
        <w:b/>
        <w:sz w:val="16"/>
        <w:szCs w:val="16"/>
      </w:rPr>
      <w:t>DES MALADIES DIGESTIVES</w:t>
    </w:r>
    <w:r w:rsidR="00397B29">
      <w:rPr>
        <w:rFonts w:ascii="Arial" w:hAnsi="Arial" w:cs="Arial"/>
        <w:b/>
        <w:sz w:val="16"/>
        <w:szCs w:val="16"/>
      </w:rPr>
      <w:tab/>
    </w:r>
    <w:r w:rsidR="00550D19">
      <w:rPr>
        <w:rFonts w:ascii="Arial" w:hAnsi="Arial" w:cs="Arial"/>
        <w:b/>
        <w:sz w:val="16"/>
        <w:szCs w:val="16"/>
      </w:rPr>
      <w:tab/>
      <w:t>CENTRE DES MALADIES DIGESTIVES</w:t>
    </w:r>
  </w:p>
  <w:p w:rsidR="00397B29" w:rsidRPr="001D02AC" w:rsidRDefault="00397B29" w:rsidP="00846D57">
    <w:pPr>
      <w:pStyle w:val="Pieddepage"/>
      <w:tabs>
        <w:tab w:val="clear" w:pos="4536"/>
        <w:tab w:val="clear" w:pos="9072"/>
        <w:tab w:val="right" w:pos="5103"/>
        <w:tab w:val="left" w:pos="5812"/>
      </w:tabs>
      <w:ind w:left="-142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HIRSLANDEN CLINIQUE DES GRANGETTES</w:t>
    </w:r>
    <w:r>
      <w:rPr>
        <w:rFonts w:ascii="Arial" w:hAnsi="Arial" w:cs="Arial"/>
        <w:b/>
        <w:sz w:val="16"/>
        <w:szCs w:val="16"/>
      </w:rPr>
      <w:tab/>
      <w:t xml:space="preserve">   </w:t>
    </w:r>
    <w:r>
      <w:rPr>
        <w:rFonts w:ascii="Arial" w:hAnsi="Arial" w:cs="Arial"/>
        <w:b/>
        <w:sz w:val="16"/>
        <w:szCs w:val="16"/>
      </w:rPr>
      <w:tab/>
      <w:t>HIRSLANDEN CLINIQUE LA COLLINE</w:t>
    </w:r>
  </w:p>
  <w:p w:rsidR="00251730" w:rsidRDefault="00251730" w:rsidP="00846D57">
    <w:pPr>
      <w:tabs>
        <w:tab w:val="left" w:pos="3686"/>
      </w:tabs>
      <w:ind w:left="-142"/>
      <w:rPr>
        <w:rFonts w:ascii="Arial" w:hAnsi="Arial" w:cs="Arial"/>
        <w:sz w:val="16"/>
        <w:szCs w:val="16"/>
        <w:lang w:eastAsia="en-GB"/>
      </w:rPr>
    </w:pPr>
    <w:r>
      <w:rPr>
        <w:rFonts w:ascii="Arial" w:hAnsi="Arial" w:cs="Arial"/>
        <w:sz w:val="16"/>
        <w:szCs w:val="16"/>
        <w:lang w:eastAsia="en-GB"/>
      </w:rPr>
      <w:t>CHEMIN DES GRANGETTES 7</w:t>
    </w:r>
    <w:r w:rsidR="00397B29">
      <w:rPr>
        <w:rFonts w:ascii="Arial" w:hAnsi="Arial" w:cs="Arial"/>
        <w:sz w:val="16"/>
        <w:szCs w:val="16"/>
        <w:lang w:eastAsia="en-GB"/>
      </w:rPr>
      <w:tab/>
    </w:r>
    <w:r w:rsidR="00397B29">
      <w:rPr>
        <w:rFonts w:ascii="Arial" w:hAnsi="Arial" w:cs="Arial"/>
        <w:sz w:val="16"/>
        <w:szCs w:val="16"/>
        <w:lang w:eastAsia="en-GB"/>
      </w:rPr>
      <w:tab/>
    </w:r>
    <w:r w:rsidR="00397B29">
      <w:rPr>
        <w:rFonts w:ascii="Arial" w:hAnsi="Arial" w:cs="Arial"/>
        <w:sz w:val="16"/>
        <w:szCs w:val="16"/>
        <w:lang w:eastAsia="en-GB"/>
      </w:rPr>
      <w:tab/>
    </w:r>
    <w:r w:rsidR="00846D57">
      <w:rPr>
        <w:rFonts w:ascii="Arial" w:hAnsi="Arial" w:cs="Arial"/>
        <w:sz w:val="16"/>
        <w:szCs w:val="16"/>
        <w:lang w:eastAsia="en-GB"/>
      </w:rPr>
      <w:tab/>
      <w:t xml:space="preserve">   </w:t>
    </w:r>
    <w:r w:rsidR="00397B29">
      <w:rPr>
        <w:rFonts w:ascii="Arial" w:hAnsi="Arial" w:cs="Arial"/>
        <w:sz w:val="16"/>
        <w:szCs w:val="16"/>
        <w:lang w:eastAsia="en-GB"/>
      </w:rPr>
      <w:t>AVENUE DE BEAU-SEJOUR 6</w:t>
    </w:r>
  </w:p>
  <w:p w:rsidR="00C133AD" w:rsidRDefault="00251730" w:rsidP="00397B29">
    <w:pPr>
      <w:ind w:left="-142"/>
      <w:rPr>
        <w:rFonts w:ascii="Arial" w:hAnsi="Arial" w:cs="Arial"/>
        <w:sz w:val="16"/>
        <w:szCs w:val="16"/>
        <w:lang w:val="en-US" w:eastAsia="en-GB"/>
      </w:rPr>
    </w:pPr>
    <w:r w:rsidRPr="00550D19">
      <w:rPr>
        <w:rFonts w:ascii="Arial" w:hAnsi="Arial" w:cs="Arial"/>
        <w:sz w:val="16"/>
        <w:szCs w:val="16"/>
        <w:lang w:val="en-US" w:eastAsia="en-GB"/>
      </w:rPr>
      <w:t>1224 CHÊNE-BOUGERIES</w:t>
    </w:r>
    <w:r w:rsidR="00397B29" w:rsidRPr="00550D19">
      <w:rPr>
        <w:rFonts w:ascii="Arial" w:hAnsi="Arial" w:cs="Arial"/>
        <w:sz w:val="16"/>
        <w:szCs w:val="16"/>
        <w:lang w:val="en-US" w:eastAsia="en-GB"/>
      </w:rPr>
      <w:tab/>
    </w:r>
    <w:r w:rsidR="00C133AD">
      <w:rPr>
        <w:rFonts w:ascii="Arial" w:hAnsi="Arial" w:cs="Arial"/>
        <w:sz w:val="16"/>
        <w:szCs w:val="16"/>
        <w:lang w:val="en-US" w:eastAsia="en-GB"/>
      </w:rPr>
      <w:tab/>
    </w:r>
    <w:r w:rsidR="00C133AD">
      <w:rPr>
        <w:rFonts w:ascii="Arial" w:hAnsi="Arial" w:cs="Arial"/>
        <w:sz w:val="16"/>
        <w:szCs w:val="16"/>
        <w:lang w:val="en-US" w:eastAsia="en-GB"/>
      </w:rPr>
      <w:tab/>
    </w:r>
    <w:r w:rsidR="00C133AD">
      <w:rPr>
        <w:rFonts w:ascii="Arial" w:hAnsi="Arial" w:cs="Arial"/>
        <w:sz w:val="16"/>
        <w:szCs w:val="16"/>
        <w:lang w:val="en-US" w:eastAsia="en-GB"/>
      </w:rPr>
      <w:tab/>
    </w:r>
    <w:r w:rsidR="00C133AD">
      <w:rPr>
        <w:rFonts w:ascii="Arial" w:hAnsi="Arial" w:cs="Arial"/>
        <w:sz w:val="16"/>
        <w:szCs w:val="16"/>
        <w:lang w:val="en-US" w:eastAsia="en-GB"/>
      </w:rPr>
      <w:tab/>
    </w:r>
    <w:r w:rsidR="00C133AD">
      <w:rPr>
        <w:rFonts w:ascii="Arial" w:hAnsi="Arial" w:cs="Arial"/>
        <w:sz w:val="16"/>
        <w:szCs w:val="16"/>
        <w:lang w:val="en-US" w:eastAsia="en-GB"/>
      </w:rPr>
      <w:tab/>
      <w:t xml:space="preserve">   1206 GENEVE </w:t>
    </w:r>
  </w:p>
  <w:p w:rsidR="00251730" w:rsidRPr="00550D19" w:rsidRDefault="00C133AD" w:rsidP="00397B29">
    <w:pPr>
      <w:ind w:left="-142"/>
      <w:rPr>
        <w:rFonts w:ascii="Arial" w:hAnsi="Arial" w:cs="Arial"/>
        <w:sz w:val="16"/>
        <w:szCs w:val="16"/>
        <w:lang w:val="en-US" w:eastAsia="en-GB"/>
      </w:rPr>
    </w:pPr>
    <w:r w:rsidRPr="00C133AD">
      <w:rPr>
        <w:rFonts w:ascii="Arial" w:hAnsi="Arial" w:cs="Arial"/>
        <w:sz w:val="16"/>
        <w:szCs w:val="16"/>
        <w:lang w:eastAsia="en-GB"/>
      </w:rPr>
      <w:t>tumorboard.digestif.gr@hirslanden.ch</w:t>
    </w:r>
    <w:r w:rsidR="00397B29" w:rsidRPr="00C133AD">
      <w:rPr>
        <w:rFonts w:ascii="Arial" w:hAnsi="Arial" w:cs="Arial"/>
        <w:sz w:val="16"/>
        <w:szCs w:val="16"/>
        <w:lang w:eastAsia="en-GB"/>
      </w:rPr>
      <w:tab/>
    </w:r>
    <w:r w:rsidR="00397B29" w:rsidRPr="00550D19">
      <w:rPr>
        <w:rFonts w:ascii="Arial" w:hAnsi="Arial" w:cs="Arial"/>
        <w:sz w:val="16"/>
        <w:szCs w:val="16"/>
        <w:lang w:val="en-US" w:eastAsia="en-GB"/>
      </w:rPr>
      <w:tab/>
    </w:r>
    <w:r w:rsidR="00397B29" w:rsidRPr="00550D19">
      <w:rPr>
        <w:rFonts w:ascii="Arial" w:hAnsi="Arial" w:cs="Arial"/>
        <w:sz w:val="16"/>
        <w:szCs w:val="16"/>
        <w:lang w:val="en-US" w:eastAsia="en-GB"/>
      </w:rPr>
      <w:tab/>
    </w:r>
    <w:r w:rsidR="00397B29" w:rsidRPr="00550D19">
      <w:rPr>
        <w:rFonts w:ascii="Arial" w:hAnsi="Arial" w:cs="Arial"/>
        <w:sz w:val="16"/>
        <w:szCs w:val="16"/>
        <w:lang w:val="en-US" w:eastAsia="en-GB"/>
      </w:rPr>
      <w:tab/>
    </w:r>
    <w:r w:rsidR="00397B29" w:rsidRPr="00550D19">
      <w:rPr>
        <w:rFonts w:ascii="Arial" w:hAnsi="Arial" w:cs="Arial"/>
        <w:sz w:val="16"/>
        <w:szCs w:val="16"/>
        <w:lang w:val="en-US" w:eastAsia="en-GB"/>
      </w:rPr>
      <w:tab/>
    </w:r>
    <w:r w:rsidR="00846D57" w:rsidRPr="00550D19">
      <w:rPr>
        <w:rFonts w:ascii="Arial" w:hAnsi="Arial" w:cs="Arial"/>
        <w:sz w:val="16"/>
        <w:szCs w:val="16"/>
        <w:lang w:val="en-US" w:eastAsia="en-GB"/>
      </w:rPr>
      <w:t xml:space="preserve">   </w:t>
    </w:r>
  </w:p>
  <w:p w:rsidR="00397B29" w:rsidRPr="00550D19" w:rsidRDefault="00F54A8E" w:rsidP="00397B29">
    <w:pPr>
      <w:ind w:left="-142"/>
      <w:rPr>
        <w:rFonts w:ascii="Arial" w:hAnsi="Arial" w:cs="Arial"/>
        <w:sz w:val="16"/>
        <w:szCs w:val="16"/>
        <w:lang w:val="en-US" w:eastAsia="en-GB"/>
      </w:rPr>
    </w:pPr>
    <w:hyperlink r:id="rId1" w:history="1">
      <w:r w:rsidR="00251730" w:rsidRPr="00550D19">
        <w:rPr>
          <w:rStyle w:val="Lienhypertexte"/>
          <w:rFonts w:ascii="Arial" w:hAnsi="Arial" w:cs="Arial"/>
          <w:sz w:val="16"/>
          <w:szCs w:val="16"/>
          <w:lang w:val="en-US" w:eastAsia="en-GB"/>
        </w:rPr>
        <w:t>WWW.HIRSLANDEN.CH/GRANGETTES</w:t>
      </w:r>
    </w:hyperlink>
    <w:r w:rsidR="00397B29" w:rsidRPr="00550D19">
      <w:rPr>
        <w:rStyle w:val="Lienhypertexte"/>
        <w:rFonts w:ascii="Arial" w:hAnsi="Arial" w:cs="Arial"/>
        <w:sz w:val="16"/>
        <w:szCs w:val="16"/>
        <w:u w:val="none"/>
        <w:lang w:val="en-US" w:eastAsia="en-GB"/>
      </w:rPr>
      <w:tab/>
    </w:r>
    <w:r w:rsidR="00397B29" w:rsidRPr="00550D19">
      <w:rPr>
        <w:rStyle w:val="Lienhypertexte"/>
        <w:rFonts w:ascii="Arial" w:hAnsi="Arial" w:cs="Arial"/>
        <w:sz w:val="16"/>
        <w:szCs w:val="16"/>
        <w:u w:val="none"/>
        <w:lang w:val="en-US" w:eastAsia="en-GB"/>
      </w:rPr>
      <w:tab/>
    </w:r>
    <w:r w:rsidR="00397B29" w:rsidRPr="00550D19">
      <w:rPr>
        <w:rStyle w:val="Lienhypertexte"/>
        <w:rFonts w:ascii="Arial" w:hAnsi="Arial" w:cs="Arial"/>
        <w:sz w:val="16"/>
        <w:szCs w:val="16"/>
        <w:u w:val="none"/>
        <w:lang w:val="en-US" w:eastAsia="en-GB"/>
      </w:rPr>
      <w:tab/>
    </w:r>
    <w:r w:rsidR="00397B29" w:rsidRPr="00550D19">
      <w:rPr>
        <w:rStyle w:val="Lienhypertexte"/>
        <w:rFonts w:ascii="Arial" w:hAnsi="Arial" w:cs="Arial"/>
        <w:sz w:val="16"/>
        <w:szCs w:val="16"/>
        <w:u w:val="none"/>
        <w:lang w:val="en-US" w:eastAsia="en-GB"/>
      </w:rPr>
      <w:tab/>
    </w:r>
    <w:r w:rsidR="00397B29" w:rsidRPr="00550D19">
      <w:rPr>
        <w:rStyle w:val="Lienhypertexte"/>
        <w:rFonts w:ascii="Arial" w:hAnsi="Arial" w:cs="Arial"/>
        <w:sz w:val="16"/>
        <w:szCs w:val="16"/>
        <w:u w:val="none"/>
        <w:lang w:val="en-US" w:eastAsia="en-GB"/>
      </w:rPr>
      <w:tab/>
    </w:r>
    <w:r w:rsidR="00846D57" w:rsidRPr="00550D19">
      <w:rPr>
        <w:rStyle w:val="Lienhypertexte"/>
        <w:rFonts w:ascii="Arial" w:hAnsi="Arial" w:cs="Arial"/>
        <w:sz w:val="16"/>
        <w:szCs w:val="16"/>
        <w:u w:val="none"/>
        <w:lang w:val="en-US" w:eastAsia="en-GB"/>
      </w:rPr>
      <w:t xml:space="preserve">   </w:t>
    </w:r>
    <w:hyperlink r:id="rId2" w:history="1">
      <w:r w:rsidR="00550D19" w:rsidRPr="00550D19">
        <w:rPr>
          <w:rStyle w:val="Lienhypertexte"/>
          <w:rFonts w:ascii="Arial" w:hAnsi="Arial" w:cs="Arial"/>
          <w:sz w:val="16"/>
          <w:szCs w:val="16"/>
          <w:lang w:val="en-US" w:eastAsia="en-GB"/>
        </w:rPr>
        <w:t>WWW.HIRSLANDEN.CH/LACOLLINE</w:t>
      </w:r>
    </w:hyperlink>
  </w:p>
  <w:p w:rsidR="00251730" w:rsidRPr="001D71F0" w:rsidRDefault="001D71F0" w:rsidP="001D71F0">
    <w:pPr>
      <w:ind w:left="-142"/>
      <w:jc w:val="center"/>
      <w:rPr>
        <w:rFonts w:ascii="Arial" w:hAnsi="Arial" w:cs="Arial"/>
        <w:i/>
        <w:sz w:val="16"/>
        <w:szCs w:val="16"/>
        <w:lang w:val="en-US" w:eastAsia="en-GB"/>
      </w:rPr>
    </w:pPr>
    <w:r>
      <w:rPr>
        <w:rFonts w:ascii="Arial" w:hAnsi="Arial" w:cs="Arial"/>
        <w:i/>
        <w:sz w:val="16"/>
        <w:szCs w:val="16"/>
        <w:lang w:val="en-US" w:eastAsia="en-GB"/>
      </w:rPr>
      <w:t>Masque v</w:t>
    </w:r>
    <w:r w:rsidRPr="001D71F0">
      <w:rPr>
        <w:rFonts w:ascii="Arial" w:hAnsi="Arial" w:cs="Arial"/>
        <w:i/>
        <w:sz w:val="16"/>
        <w:szCs w:val="16"/>
        <w:lang w:val="en-US" w:eastAsia="en-GB"/>
      </w:rPr>
      <w:t>ersion 1.1 du 27.10.2022</w:t>
    </w:r>
  </w:p>
  <w:p w:rsidR="00CA1D41" w:rsidRPr="00550D19" w:rsidRDefault="00F54A8E">
    <w:pPr>
      <w:pStyle w:val="Pieddepage"/>
      <w:rPr>
        <w:rFonts w:ascii="LTUnivers 330 BasicLight" w:hAnsi="LTUnivers 330 BasicLight"/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F0" w:rsidRDefault="001D7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1B" w:rsidRDefault="00A7161B" w:rsidP="00A7161B">
      <w:r>
        <w:separator/>
      </w:r>
    </w:p>
  </w:footnote>
  <w:footnote w:type="continuationSeparator" w:id="0">
    <w:p w:rsidR="00A7161B" w:rsidRDefault="00A7161B" w:rsidP="00A7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F0" w:rsidRDefault="001D71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7161B" w:rsidRDefault="00A7161B">
        <w:pPr>
          <w:pStyle w:val="En-tte"/>
          <w:rPr>
            <w:rFonts w:ascii="Arial" w:hAnsi="Arial" w:cs="Arial"/>
            <w:b/>
            <w:bCs/>
            <w:sz w:val="16"/>
            <w:szCs w:val="16"/>
          </w:rPr>
        </w:pPr>
        <w:r w:rsidRPr="00E8356D">
          <w:rPr>
            <w:noProof/>
            <w:lang w:val="fr-CH" w:eastAsia="fr-CH"/>
          </w:rPr>
          <w:drawing>
            <wp:anchor distT="0" distB="0" distL="114300" distR="114300" simplePos="0" relativeHeight="251659264" behindDoc="1" locked="0" layoutInCell="1" allowOverlap="1" wp14:anchorId="738E755C" wp14:editId="3B393D5D">
              <wp:simplePos x="0" y="0"/>
              <wp:positionH relativeFrom="column">
                <wp:posOffset>2379980</wp:posOffset>
              </wp:positionH>
              <wp:positionV relativeFrom="paragraph">
                <wp:posOffset>-323850</wp:posOffset>
              </wp:positionV>
              <wp:extent cx="4320000" cy="1123200"/>
              <wp:effectExtent l="0" t="0" r="4445" b="1270"/>
              <wp:wrapNone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20000" cy="112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7161B">
          <w:rPr>
            <w:rFonts w:ascii="Arial" w:hAnsi="Arial" w:cs="Arial"/>
            <w:sz w:val="16"/>
            <w:szCs w:val="16"/>
          </w:rPr>
          <w:t xml:space="preserve">Page </w:t>
        </w:r>
        <w:r w:rsidRPr="00A7161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7161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7161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54A8E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A7161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7161B">
          <w:rPr>
            <w:rFonts w:ascii="Arial" w:hAnsi="Arial" w:cs="Arial"/>
            <w:sz w:val="16"/>
            <w:szCs w:val="16"/>
          </w:rPr>
          <w:t xml:space="preserve"> sur </w:t>
        </w:r>
        <w:r w:rsidRPr="00A7161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7161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7161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54A8E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A7161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  <w:p w:rsidR="00A7161B" w:rsidRPr="00A7161B" w:rsidRDefault="00F54A8E">
        <w:pPr>
          <w:pStyle w:val="En-tte"/>
          <w:rPr>
            <w:rFonts w:ascii="Arial" w:hAnsi="Arial" w:cs="Arial"/>
            <w:sz w:val="16"/>
            <w:szCs w:val="16"/>
          </w:rPr>
        </w:pPr>
      </w:p>
    </w:sdtContent>
  </w:sdt>
  <w:p w:rsidR="0036655A" w:rsidRDefault="00F54A8E">
    <w:pPr>
      <w:pStyle w:val="En-tte"/>
    </w:pPr>
  </w:p>
  <w:p w:rsidR="00F77637" w:rsidRDefault="00F77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F0" w:rsidRDefault="001D71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A"/>
    <w:rsid w:val="0005617A"/>
    <w:rsid w:val="000C3824"/>
    <w:rsid w:val="001D49DC"/>
    <w:rsid w:val="001D71F0"/>
    <w:rsid w:val="00251730"/>
    <w:rsid w:val="0039347A"/>
    <w:rsid w:val="00397B29"/>
    <w:rsid w:val="00550D19"/>
    <w:rsid w:val="005C662F"/>
    <w:rsid w:val="00663C3E"/>
    <w:rsid w:val="00846D57"/>
    <w:rsid w:val="00A7161B"/>
    <w:rsid w:val="00A84D64"/>
    <w:rsid w:val="00B56B9D"/>
    <w:rsid w:val="00C133AD"/>
    <w:rsid w:val="00C63BBB"/>
    <w:rsid w:val="00C73D40"/>
    <w:rsid w:val="00CD5723"/>
    <w:rsid w:val="00D47140"/>
    <w:rsid w:val="00DF09FB"/>
    <w:rsid w:val="00E219EA"/>
    <w:rsid w:val="00F01923"/>
    <w:rsid w:val="00F54A8E"/>
    <w:rsid w:val="00F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FCB156BF-AFCA-4F1A-A396-D8CFBEE8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5617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LTUnivers 330 BasicLight" w:hAnsi="LTUnivers 330 BasicLight"/>
    </w:rPr>
  </w:style>
  <w:style w:type="character" w:customStyle="1" w:styleId="En-tteCar">
    <w:name w:val="En-tête Car"/>
    <w:basedOn w:val="Policepardfaut"/>
    <w:link w:val="En-tte"/>
    <w:uiPriority w:val="99"/>
    <w:rsid w:val="0005617A"/>
    <w:rPr>
      <w:rFonts w:ascii="LTUnivers 330 BasicLight" w:eastAsia="Times New Roman" w:hAnsi="LTUnivers 330 BasicLight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05617A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nhideWhenUsed/>
    <w:rsid w:val="000561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617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6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61B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LANDEN.CH/LACOLLINE" TargetMode="External"/><Relationship Id="rId1" Type="http://schemas.openxmlformats.org/officeDocument/2006/relationships/hyperlink" Target="http://WWW.HIRSLANDEN.CH/GRANGETT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93330BA6.dotm</Template>
  <TotalTime>0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 des Grangettes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Chardon Jessica</dc:creator>
  <cp:keywords/>
  <dc:description/>
  <cp:lastModifiedBy>Jessica Chardon</cp:lastModifiedBy>
  <cp:revision>9</cp:revision>
  <cp:lastPrinted>2022-10-27T11:13:00Z</cp:lastPrinted>
  <dcterms:created xsi:type="dcterms:W3CDTF">2022-12-05T15:02:00Z</dcterms:created>
  <dcterms:modified xsi:type="dcterms:W3CDTF">2023-06-09T08:14:00Z</dcterms:modified>
</cp:coreProperties>
</file>